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34"/>
        <w:tblW w:w="15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5877"/>
        <w:gridCol w:w="2384"/>
        <w:gridCol w:w="1278"/>
        <w:gridCol w:w="640"/>
        <w:gridCol w:w="2478"/>
        <w:gridCol w:w="1278"/>
        <w:gridCol w:w="640"/>
      </w:tblGrid>
      <w:tr w:rsidR="00886BAB" w:rsidRPr="00886BAB" w:rsidTr="00F3543C">
        <w:trPr>
          <w:trHeight w:val="30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Ünite</w:t>
            </w:r>
          </w:p>
        </w:tc>
        <w:tc>
          <w:tcPr>
            <w:tcW w:w="5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Kazanımlar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Sınav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Sınav</w:t>
            </w:r>
          </w:p>
        </w:tc>
      </w:tr>
      <w:tr w:rsidR="00886BAB" w:rsidRPr="00886BAB" w:rsidTr="00F3543C">
        <w:trPr>
          <w:trHeight w:val="276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İl/İlçe Genelinde Yapılacak Ortak Sınav 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Okul Genelinde Yapılacak Ortak Sınav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İl/İlçe Genelinde Yapılacak Ortak Sınav 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Okul Genelinde Yapılacak Ortak Sınav</w:t>
            </w:r>
          </w:p>
        </w:tc>
      </w:tr>
      <w:tr w:rsidR="00886BAB" w:rsidRPr="00886BAB" w:rsidTr="00F3543C">
        <w:trPr>
          <w:trHeight w:val="1461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86BAB" w:rsidRPr="00886BAB" w:rsidTr="00F3543C">
        <w:trPr>
          <w:trHeight w:val="1504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   Senaryo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   Senaryo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   Senaryo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886BAB" w:rsidRPr="00886BAB" w:rsidRDefault="00886BAB" w:rsidP="0088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   Senaryo</w:t>
            </w:r>
          </w:p>
        </w:tc>
      </w:tr>
    </w:tbl>
    <w:tbl>
      <w:tblPr>
        <w:tblStyle w:val="TabloKlavuzu"/>
        <w:tblW w:w="15588" w:type="dxa"/>
        <w:tblLook w:val="04A0" w:firstRow="1" w:lastRow="0" w:firstColumn="1" w:lastColumn="0" w:noHBand="0" w:noVBand="1"/>
      </w:tblPr>
      <w:tblGrid>
        <w:gridCol w:w="1159"/>
        <w:gridCol w:w="5751"/>
        <w:gridCol w:w="2377"/>
        <w:gridCol w:w="1260"/>
        <w:gridCol w:w="702"/>
        <w:gridCol w:w="2377"/>
        <w:gridCol w:w="90"/>
        <w:gridCol w:w="1310"/>
        <w:gridCol w:w="562"/>
      </w:tblGrid>
      <w:tr w:rsidR="00525F4D" w:rsidTr="00F3543C">
        <w:tc>
          <w:tcPr>
            <w:tcW w:w="1159" w:type="dxa"/>
            <w:vMerge w:val="restart"/>
            <w:textDirection w:val="btLr"/>
          </w:tcPr>
          <w:p w:rsidR="00525F4D" w:rsidRDefault="00525F4D" w:rsidP="00525F4D">
            <w:pPr>
              <w:ind w:left="113" w:right="113"/>
            </w:pPr>
            <w:r w:rsidRPr="003A3064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ÜNİTE: 1 - PSİKOLOJİ BİLİMİNİ TANIYALIM</w:t>
            </w:r>
            <w:r w:rsidRPr="003A3064"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5751" w:type="dxa"/>
          </w:tcPr>
          <w:p w:rsidR="00525F4D" w:rsidRDefault="00525F4D" w:rsidP="000238CD">
            <w:pPr>
              <w:ind w:left="100" w:right="100"/>
            </w:pP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525F4D"/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rPr>
          <w:trHeight w:val="77"/>
        </w:trPr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3A3064">
              <w:rPr>
                <w:i/>
                <w:iCs/>
                <w:sz w:val="20"/>
                <w:szCs w:val="20"/>
                <w:shd w:val="clear" w:color="auto" w:fill="FFFFFF"/>
              </w:rPr>
              <w:t>1. Psikolojinin konusunu kavrar</w:t>
            </w:r>
          </w:p>
        </w:tc>
        <w:tc>
          <w:tcPr>
            <w:tcW w:w="2377" w:type="dxa"/>
          </w:tcPr>
          <w:p w:rsidR="00525F4D" w:rsidRDefault="00A12D0E">
            <w:r>
              <w:t>3</w:t>
            </w:r>
          </w:p>
        </w:tc>
        <w:tc>
          <w:tcPr>
            <w:tcW w:w="1260" w:type="dxa"/>
          </w:tcPr>
          <w:p w:rsidR="00525F4D" w:rsidRDefault="000238CD">
            <w:r>
              <w:t>1</w:t>
            </w:r>
          </w:p>
        </w:tc>
        <w:tc>
          <w:tcPr>
            <w:tcW w:w="702" w:type="dxa"/>
          </w:tcPr>
          <w:p w:rsidR="00525F4D" w:rsidRDefault="000238CD">
            <w:r>
              <w:t>1</w:t>
            </w:r>
          </w:p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3A3064">
              <w:rPr>
                <w:i/>
                <w:iCs/>
                <w:sz w:val="20"/>
                <w:szCs w:val="20"/>
                <w:shd w:val="clear" w:color="auto" w:fill="FFFFFF"/>
              </w:rPr>
              <w:t>2. Psikolojinin bir bilim dalı olma sürecini kavrar</w:t>
            </w:r>
          </w:p>
        </w:tc>
        <w:tc>
          <w:tcPr>
            <w:tcW w:w="2377" w:type="dxa"/>
          </w:tcPr>
          <w:p w:rsidR="00525F4D" w:rsidRDefault="00A12D0E">
            <w:r>
              <w:t>2</w:t>
            </w:r>
          </w:p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3A3064">
              <w:rPr>
                <w:i/>
                <w:iCs/>
                <w:sz w:val="20"/>
                <w:szCs w:val="20"/>
                <w:shd w:val="clear" w:color="auto" w:fill="FFFFFF"/>
              </w:rPr>
              <w:t>3. Psikolojinin bir bilim olarak ölçütlerini ve amaçlarını kavrar.</w:t>
            </w:r>
          </w:p>
        </w:tc>
        <w:tc>
          <w:tcPr>
            <w:tcW w:w="2377" w:type="dxa"/>
          </w:tcPr>
          <w:p w:rsidR="00525F4D" w:rsidRDefault="00A12D0E">
            <w:r>
              <w:t>2</w:t>
            </w:r>
          </w:p>
        </w:tc>
        <w:tc>
          <w:tcPr>
            <w:tcW w:w="1260" w:type="dxa"/>
          </w:tcPr>
          <w:p w:rsidR="00525F4D" w:rsidRDefault="000238CD">
            <w:r>
              <w:t>1</w:t>
            </w:r>
          </w:p>
        </w:tc>
        <w:tc>
          <w:tcPr>
            <w:tcW w:w="702" w:type="dxa"/>
          </w:tcPr>
          <w:p w:rsidR="00525F4D" w:rsidRDefault="000238CD">
            <w:r>
              <w:t>1</w:t>
            </w:r>
          </w:p>
        </w:tc>
        <w:tc>
          <w:tcPr>
            <w:tcW w:w="2467" w:type="dxa"/>
            <w:gridSpan w:val="2"/>
          </w:tcPr>
          <w:p w:rsidR="00525F4D" w:rsidRDefault="00525F4D"/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3A3064">
              <w:rPr>
                <w:i/>
                <w:iCs/>
                <w:sz w:val="20"/>
                <w:szCs w:val="20"/>
                <w:shd w:val="clear" w:color="auto" w:fill="FFFFFF"/>
              </w:rPr>
              <w:t>4. Psikoloji araştırmalarında uygulanan yöntem ve teknikleri tanır.</w:t>
            </w:r>
          </w:p>
        </w:tc>
        <w:tc>
          <w:tcPr>
            <w:tcW w:w="2377" w:type="dxa"/>
          </w:tcPr>
          <w:p w:rsidR="00525F4D" w:rsidRDefault="00A12D0E">
            <w:r>
              <w:t>4</w:t>
            </w:r>
          </w:p>
        </w:tc>
        <w:tc>
          <w:tcPr>
            <w:tcW w:w="1260" w:type="dxa"/>
          </w:tcPr>
          <w:p w:rsidR="00525F4D" w:rsidRDefault="000238CD">
            <w:r>
              <w:t>2</w:t>
            </w:r>
          </w:p>
        </w:tc>
        <w:tc>
          <w:tcPr>
            <w:tcW w:w="702" w:type="dxa"/>
          </w:tcPr>
          <w:p w:rsidR="00525F4D" w:rsidRDefault="000238CD">
            <w:r>
              <w:t>1</w:t>
            </w:r>
          </w:p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87078C">
            <w:r>
              <w:t>1</w:t>
            </w:r>
          </w:p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3A3064">
              <w:rPr>
                <w:i/>
                <w:iCs/>
                <w:sz w:val="20"/>
                <w:szCs w:val="20"/>
                <w:shd w:val="clear" w:color="auto" w:fill="FFFFFF"/>
              </w:rPr>
              <w:t>5.Psikolojinin, etik kurallara uyması gerektiğini kavrar.</w:t>
            </w:r>
          </w:p>
        </w:tc>
        <w:tc>
          <w:tcPr>
            <w:tcW w:w="2377" w:type="dxa"/>
          </w:tcPr>
          <w:p w:rsidR="00525F4D" w:rsidRDefault="00A12D0E">
            <w:r>
              <w:t>2</w:t>
            </w:r>
          </w:p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0238CD">
            <w:r>
              <w:t>1</w:t>
            </w:r>
          </w:p>
        </w:tc>
        <w:tc>
          <w:tcPr>
            <w:tcW w:w="2467" w:type="dxa"/>
            <w:gridSpan w:val="2"/>
          </w:tcPr>
          <w:p w:rsidR="00525F4D" w:rsidRDefault="00525F4D"/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3A3064">
              <w:rPr>
                <w:sz w:val="20"/>
                <w:szCs w:val="20"/>
                <w:shd w:val="clear" w:color="auto" w:fill="FFFFFF"/>
              </w:rPr>
              <w:t>6.Psikolojinin alt dallarını bilir.</w:t>
            </w:r>
          </w:p>
        </w:tc>
        <w:tc>
          <w:tcPr>
            <w:tcW w:w="2377" w:type="dxa"/>
          </w:tcPr>
          <w:p w:rsidR="00525F4D" w:rsidRDefault="00A12D0E">
            <w:r>
              <w:t>4</w:t>
            </w:r>
          </w:p>
        </w:tc>
        <w:tc>
          <w:tcPr>
            <w:tcW w:w="1260" w:type="dxa"/>
          </w:tcPr>
          <w:p w:rsidR="00525F4D" w:rsidRDefault="00DD02CE">
            <w:r>
              <w:t>1</w:t>
            </w:r>
          </w:p>
        </w:tc>
        <w:tc>
          <w:tcPr>
            <w:tcW w:w="702" w:type="dxa"/>
          </w:tcPr>
          <w:p w:rsidR="00525F4D" w:rsidRDefault="000238CD">
            <w:r>
              <w:t>1</w:t>
            </w:r>
          </w:p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3A3064">
              <w:rPr>
                <w:i/>
                <w:iCs/>
                <w:sz w:val="20"/>
                <w:szCs w:val="20"/>
                <w:shd w:val="clear" w:color="auto" w:fill="FFFFFF"/>
              </w:rPr>
              <w:t>7. Psikolojinin iş alanlarını bilir.</w:t>
            </w:r>
          </w:p>
        </w:tc>
        <w:tc>
          <w:tcPr>
            <w:tcW w:w="2377" w:type="dxa"/>
          </w:tcPr>
          <w:p w:rsidR="00525F4D" w:rsidRDefault="00A12D0E">
            <w:r>
              <w:t>2</w:t>
            </w:r>
          </w:p>
        </w:tc>
        <w:tc>
          <w:tcPr>
            <w:tcW w:w="1260" w:type="dxa"/>
          </w:tcPr>
          <w:p w:rsidR="00525F4D" w:rsidRDefault="000238CD">
            <w:r>
              <w:t>1</w:t>
            </w:r>
          </w:p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3A3064">
              <w:rPr>
                <w:i/>
                <w:iCs/>
                <w:sz w:val="20"/>
                <w:szCs w:val="20"/>
                <w:shd w:val="clear" w:color="auto" w:fill="FFFFFF"/>
              </w:rPr>
              <w:t>8. Psikoloji ile diğer bilim dalları arasında ilişki kurar.</w:t>
            </w:r>
          </w:p>
        </w:tc>
        <w:tc>
          <w:tcPr>
            <w:tcW w:w="2377" w:type="dxa"/>
          </w:tcPr>
          <w:p w:rsidR="00525F4D" w:rsidRDefault="00A12D0E">
            <w:r>
              <w:t>1</w:t>
            </w:r>
          </w:p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525F4D"/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rPr>
          <w:trHeight w:val="264"/>
        </w:trPr>
        <w:tc>
          <w:tcPr>
            <w:tcW w:w="1159" w:type="dxa"/>
            <w:vMerge w:val="restart"/>
            <w:textDirection w:val="btLr"/>
          </w:tcPr>
          <w:p w:rsidR="00525F4D" w:rsidRDefault="00525F4D" w:rsidP="00525F4D">
            <w:pPr>
              <w:ind w:left="113" w:right="113"/>
            </w:pPr>
            <w:r w:rsidRPr="00525F4D">
              <w:t>ÜNİTE: 2 - PSİKOLOJİNİN TEMEL SÜREÇLERİ</w:t>
            </w:r>
          </w:p>
        </w:tc>
        <w:tc>
          <w:tcPr>
            <w:tcW w:w="5751" w:type="dxa"/>
          </w:tcPr>
          <w:p w:rsidR="00525F4D" w:rsidRPr="00745BD5" w:rsidRDefault="00525F4D" w:rsidP="00745BD5">
            <w:r w:rsidRPr="00745BD5">
              <w:t>9. Davranışın oluşum sürecini fark eder.</w:t>
            </w:r>
          </w:p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DD02CE">
            <w:r>
              <w:t>1</w:t>
            </w:r>
          </w:p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87078C">
            <w:r>
              <w:t>1</w:t>
            </w:r>
          </w:p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3A3064">
              <w:rPr>
                <w:i/>
                <w:iCs/>
                <w:sz w:val="20"/>
                <w:szCs w:val="20"/>
                <w:shd w:val="clear" w:color="auto" w:fill="FFFFFF"/>
              </w:rPr>
              <w:t>10.Psikolojik süreçlerle biyolojik yapı ve süreçler arasında ilişki kurar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DD02CE">
            <w:r>
              <w:t>1</w:t>
            </w:r>
          </w:p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745BD5">
              <w:t>11. Kalıtım ve çevrenin, psikolojik süreçler ve davranışlar üzerindeki etkilerini tartışır.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DD02CE">
            <w:r>
              <w:t>1</w:t>
            </w:r>
          </w:p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87078C">
            <w:r>
              <w:t>1</w:t>
            </w:r>
          </w:p>
        </w:tc>
        <w:tc>
          <w:tcPr>
            <w:tcW w:w="562" w:type="dxa"/>
          </w:tcPr>
          <w:p w:rsidR="00525F4D" w:rsidRDefault="00F65514">
            <w:r>
              <w:t>1</w:t>
            </w:r>
          </w:p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Pr="00745BD5" w:rsidRDefault="00525F4D" w:rsidP="00745BD5">
            <w:r w:rsidRPr="00745BD5">
              <w:t>12. Gelişimin yaşam boyu devam ettiğini kavrar.</w:t>
            </w:r>
          </w:p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DD02CE">
            <w:r>
              <w:t>1</w:t>
            </w:r>
          </w:p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 w:rsidRPr="00745BD5">
              <w:t>13. Gelişim dönemlerinin temel özelliklerini kavrar.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87078C">
            <w:r>
              <w:t>1</w:t>
            </w:r>
          </w:p>
        </w:tc>
        <w:tc>
          <w:tcPr>
            <w:tcW w:w="562" w:type="dxa"/>
          </w:tcPr>
          <w:p w:rsidR="00525F4D" w:rsidRDefault="00F65514">
            <w:r>
              <w:t>1</w:t>
            </w:r>
          </w:p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 w:rsidP="00745BD5">
            <w:r>
              <w:t>14.Duyumun özellikleri ve temel duyum bilgileri ile bilginin başlangıcı arasındaki</w:t>
            </w:r>
            <w:r w:rsidR="0087078C">
              <w:t xml:space="preserve"> </w:t>
            </w:r>
            <w:r>
              <w:t>ilişkiyi görür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F65514">
            <w:r>
              <w:t>1</w:t>
            </w:r>
          </w:p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15</w:t>
            </w:r>
            <w:r w:rsidRPr="00745BD5">
              <w:t>. Uyarılmanın bireyin davranışı üzerindeki etkilerini örneklendirir.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525F4D"/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Pr="00525F4D" w:rsidRDefault="00525F4D">
            <w:r w:rsidRPr="00525F4D">
              <w:rPr>
                <w:iCs/>
                <w:sz w:val="20"/>
                <w:szCs w:val="20"/>
                <w:shd w:val="clear" w:color="auto" w:fill="FFFFFF"/>
              </w:rPr>
              <w:t>16</w:t>
            </w:r>
            <w:proofErr w:type="gramStart"/>
            <w:r w:rsidRPr="00525F4D">
              <w:rPr>
                <w:iCs/>
                <w:sz w:val="20"/>
                <w:szCs w:val="20"/>
                <w:shd w:val="clear" w:color="auto" w:fill="FFFFFF"/>
              </w:rPr>
              <w:t>..</w:t>
            </w:r>
            <w:proofErr w:type="gramEnd"/>
            <w:r w:rsidRPr="00525F4D">
              <w:rPr>
                <w:iCs/>
                <w:sz w:val="20"/>
                <w:szCs w:val="20"/>
                <w:shd w:val="clear" w:color="auto" w:fill="FFFFFF"/>
              </w:rPr>
              <w:t xml:space="preserve"> Duyusal süreçlerde alışma ve duyarlılaşmanın etkilerini anlar.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87078C">
            <w:r>
              <w:t>1</w:t>
            </w:r>
          </w:p>
        </w:tc>
        <w:tc>
          <w:tcPr>
            <w:tcW w:w="562" w:type="dxa"/>
          </w:tcPr>
          <w:p w:rsidR="00525F4D" w:rsidRDefault="00F65514">
            <w:r>
              <w:t>1</w:t>
            </w:r>
          </w:p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17</w:t>
            </w:r>
            <w:r w:rsidRPr="00745BD5">
              <w:t>. Algılamanın uyarıcıları anlamlandırma süreci olduğunu kavrar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525F4D"/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18</w:t>
            </w:r>
            <w:r w:rsidRPr="00745BD5">
              <w:t>. Algıyı etkileyen etkenleri açıklar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7E45CE">
            <w:r>
              <w:t>1</w:t>
            </w:r>
          </w:p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19</w:t>
            </w:r>
            <w:r w:rsidRPr="00745BD5">
              <w:t>. Duyum ve algı arasındaki farkı kavrar.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525F4D"/>
        </w:tc>
        <w:tc>
          <w:tcPr>
            <w:tcW w:w="1310" w:type="dxa"/>
          </w:tcPr>
          <w:p w:rsidR="00525F4D" w:rsidRDefault="0087078C">
            <w:r>
              <w:t>1</w:t>
            </w:r>
          </w:p>
        </w:tc>
        <w:tc>
          <w:tcPr>
            <w:tcW w:w="562" w:type="dxa"/>
          </w:tcPr>
          <w:p w:rsidR="00525F4D" w:rsidRDefault="00F65514">
            <w:r>
              <w:t>1</w:t>
            </w:r>
          </w:p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20</w:t>
            </w:r>
            <w:r w:rsidRPr="00745BD5">
              <w:t>. Güdülenmeyi ortaya çıkaran ve etkileyen etkenleri analiz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87078C">
            <w:r>
              <w:t>1</w:t>
            </w:r>
          </w:p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21</w:t>
            </w:r>
            <w:r w:rsidRPr="00745BD5">
              <w:t>. Güdülenmiş davranışı güdülenmemiş davranıştan ayırt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7E45CE">
            <w:r>
              <w:t>1</w:t>
            </w:r>
          </w:p>
        </w:tc>
        <w:tc>
          <w:tcPr>
            <w:tcW w:w="562" w:type="dxa"/>
          </w:tcPr>
          <w:p w:rsidR="00525F4D" w:rsidRDefault="00F65514">
            <w:r>
              <w:t>1</w:t>
            </w:r>
          </w:p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22</w:t>
            </w:r>
            <w:r w:rsidRPr="00745BD5">
              <w:t>. Kendi potansiyelini gerçekçi olarak değerlendirmenin önemini kavrar.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525F4D"/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23</w:t>
            </w:r>
            <w:r w:rsidRPr="00745BD5">
              <w:t>. Duyguyu tanımlar; duygu türlerini ayırt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7E45CE">
            <w:r>
              <w:t>1</w:t>
            </w:r>
          </w:p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24</w:t>
            </w:r>
            <w:r w:rsidRPr="00745BD5">
              <w:t>. Duyguların davranışlarımıza etkisini fark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525F4D"/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25</w:t>
            </w:r>
            <w:r w:rsidRPr="00745BD5">
              <w:t>. Bilinç ve bilinçaltı kavramlarını ayırt eder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26</w:t>
            </w:r>
            <w:r w:rsidRPr="00745BD5">
              <w:t>. Dikkati tanımlar ve dikkat türlerini ayırt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 w:rsidP="00745BD5">
            <w:r>
              <w:t>27. Bilinçlilik türlerini öğrenir.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F3543C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28</w:t>
            </w:r>
            <w:r w:rsidRPr="00745BD5">
              <w:t>. Sosyal psikoloji ile sosyoloji arasındaki farkı ayırt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467" w:type="dxa"/>
            <w:gridSpan w:val="2"/>
          </w:tcPr>
          <w:p w:rsidR="00525F4D" w:rsidRDefault="00604CB1">
            <w:r>
              <w:t>1</w:t>
            </w:r>
          </w:p>
        </w:tc>
        <w:tc>
          <w:tcPr>
            <w:tcW w:w="1310" w:type="dxa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525F4D">
        <w:trPr>
          <w:trHeight w:val="269"/>
        </w:trPr>
        <w:tc>
          <w:tcPr>
            <w:tcW w:w="15588" w:type="dxa"/>
            <w:gridSpan w:val="9"/>
          </w:tcPr>
          <w:p w:rsidR="00525F4D" w:rsidRPr="006D583D" w:rsidRDefault="00525F4D" w:rsidP="00525F4D">
            <w:pPr>
              <w:jc w:val="center"/>
              <w:rPr>
                <w:b/>
              </w:rPr>
            </w:pPr>
            <w:r w:rsidRPr="006D583D">
              <w:rPr>
                <w:b/>
              </w:rPr>
              <w:t>2.DÖNEM</w:t>
            </w:r>
          </w:p>
        </w:tc>
      </w:tr>
      <w:tr w:rsidR="00525F4D" w:rsidTr="00525F4D">
        <w:tc>
          <w:tcPr>
            <w:tcW w:w="1159" w:type="dxa"/>
            <w:vMerge w:val="restart"/>
            <w:textDirection w:val="btLr"/>
          </w:tcPr>
          <w:p w:rsidR="00525F4D" w:rsidRDefault="00525F4D" w:rsidP="00525F4D">
            <w:pPr>
              <w:ind w:left="113" w:right="113"/>
            </w:pPr>
            <w:r w:rsidRPr="00525F4D">
              <w:t>ÜNİTE: 3- ÖĞRENME, BELLEK, DÜŞÜNME</w:t>
            </w:r>
          </w:p>
        </w:tc>
        <w:tc>
          <w:tcPr>
            <w:tcW w:w="5751" w:type="dxa"/>
          </w:tcPr>
          <w:p w:rsidR="00525F4D" w:rsidRDefault="00525F4D">
            <w:r>
              <w:t>29</w:t>
            </w:r>
            <w:r w:rsidRPr="00745BD5">
              <w:t>. Sosyal biliş ve sosyal etki türlerini bilir.</w:t>
            </w:r>
          </w:p>
        </w:tc>
        <w:tc>
          <w:tcPr>
            <w:tcW w:w="2377" w:type="dxa"/>
          </w:tcPr>
          <w:p w:rsidR="00525F4D" w:rsidRDefault="00615FA1">
            <w:r>
              <w:t>3</w:t>
            </w:r>
          </w:p>
        </w:tc>
        <w:tc>
          <w:tcPr>
            <w:tcW w:w="1260" w:type="dxa"/>
          </w:tcPr>
          <w:p w:rsidR="00525F4D" w:rsidRDefault="00BD5E96">
            <w:r>
              <w:t>1</w:t>
            </w:r>
          </w:p>
        </w:tc>
        <w:tc>
          <w:tcPr>
            <w:tcW w:w="702" w:type="dxa"/>
          </w:tcPr>
          <w:p w:rsidR="00525F4D" w:rsidRDefault="00A31B28">
            <w:r>
              <w:t>1</w:t>
            </w:r>
          </w:p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432CA8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30</w:t>
            </w:r>
            <w:r w:rsidRPr="00745BD5">
              <w:t>. Davranışı etkileyen sosyal etkenleri analiz eder.</w:t>
            </w:r>
          </w:p>
        </w:tc>
        <w:tc>
          <w:tcPr>
            <w:tcW w:w="2377" w:type="dxa"/>
          </w:tcPr>
          <w:p w:rsidR="00525F4D" w:rsidRDefault="00615FA1">
            <w:r>
              <w:t>3</w:t>
            </w:r>
          </w:p>
        </w:tc>
        <w:tc>
          <w:tcPr>
            <w:tcW w:w="1260" w:type="dxa"/>
          </w:tcPr>
          <w:p w:rsidR="00525F4D" w:rsidRDefault="00BD5E96">
            <w:r>
              <w:t>1</w:t>
            </w:r>
          </w:p>
        </w:tc>
        <w:tc>
          <w:tcPr>
            <w:tcW w:w="702" w:type="dxa"/>
          </w:tcPr>
          <w:p w:rsidR="00525F4D" w:rsidRDefault="00A31B28">
            <w:r>
              <w:t>1</w:t>
            </w:r>
          </w:p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432CA8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31</w:t>
            </w:r>
            <w:r w:rsidRPr="00745BD5">
              <w:t>. Öğrenmeyi örneklendirerek açıklar.</w:t>
            </w:r>
          </w:p>
        </w:tc>
        <w:tc>
          <w:tcPr>
            <w:tcW w:w="2377" w:type="dxa"/>
          </w:tcPr>
          <w:p w:rsidR="00525F4D" w:rsidRDefault="00615FA1">
            <w:r>
              <w:t>3</w:t>
            </w:r>
          </w:p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A31B28">
            <w:r>
              <w:t>1</w:t>
            </w:r>
          </w:p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432CA8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525F4D">
            <w:r>
              <w:t>32</w:t>
            </w:r>
            <w:r w:rsidRPr="00745BD5">
              <w:t>. Öğrenme türlerini kendi öğrenme yaşantısıyla ilişkilendirir.</w:t>
            </w:r>
          </w:p>
        </w:tc>
        <w:tc>
          <w:tcPr>
            <w:tcW w:w="2377" w:type="dxa"/>
          </w:tcPr>
          <w:p w:rsidR="00525F4D" w:rsidRDefault="00615FA1">
            <w:r>
              <w:t>2</w:t>
            </w:r>
          </w:p>
        </w:tc>
        <w:tc>
          <w:tcPr>
            <w:tcW w:w="1260" w:type="dxa"/>
          </w:tcPr>
          <w:p w:rsidR="00525F4D" w:rsidRDefault="00A31B28">
            <w:r>
              <w:t>1</w:t>
            </w:r>
          </w:p>
        </w:tc>
        <w:tc>
          <w:tcPr>
            <w:tcW w:w="702" w:type="dxa"/>
          </w:tcPr>
          <w:p w:rsidR="00525F4D" w:rsidRDefault="00DD676C">
            <w:r>
              <w:t>1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432CA8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33</w:t>
            </w:r>
            <w:r w:rsidR="00525F4D" w:rsidRPr="00432CA8">
              <w:t>. Öğrenmeyi etkileyen etkenleri irdeler</w:t>
            </w:r>
          </w:p>
        </w:tc>
        <w:tc>
          <w:tcPr>
            <w:tcW w:w="2377" w:type="dxa"/>
          </w:tcPr>
          <w:p w:rsidR="00525F4D" w:rsidRDefault="00615FA1">
            <w:r>
              <w:t>3</w:t>
            </w:r>
          </w:p>
        </w:tc>
        <w:tc>
          <w:tcPr>
            <w:tcW w:w="1260" w:type="dxa"/>
          </w:tcPr>
          <w:p w:rsidR="00525F4D" w:rsidRDefault="00A31B28">
            <w:r>
              <w:t>1</w:t>
            </w:r>
          </w:p>
        </w:tc>
        <w:tc>
          <w:tcPr>
            <w:tcW w:w="702" w:type="dxa"/>
          </w:tcPr>
          <w:p w:rsidR="00525F4D" w:rsidRDefault="00A31B28">
            <w:r>
              <w:t>1</w:t>
            </w:r>
          </w:p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8B2039">
            <w:r>
              <w:t>1</w:t>
            </w:r>
          </w:p>
        </w:tc>
        <w:tc>
          <w:tcPr>
            <w:tcW w:w="562" w:type="dxa"/>
          </w:tcPr>
          <w:p w:rsidR="00525F4D" w:rsidRDefault="00525F4D"/>
        </w:tc>
      </w:tr>
      <w:tr w:rsidR="00525F4D" w:rsidTr="00432CA8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34</w:t>
            </w:r>
            <w:r w:rsidR="00525F4D" w:rsidRPr="00432CA8">
              <w:t>. Öğrenme stratejilerini bilir ve bunlardan yararlanır</w:t>
            </w:r>
          </w:p>
        </w:tc>
        <w:tc>
          <w:tcPr>
            <w:tcW w:w="2377" w:type="dxa"/>
          </w:tcPr>
          <w:p w:rsidR="00525F4D" w:rsidRDefault="00615FA1">
            <w:r>
              <w:t>2</w:t>
            </w:r>
          </w:p>
        </w:tc>
        <w:tc>
          <w:tcPr>
            <w:tcW w:w="1260" w:type="dxa"/>
          </w:tcPr>
          <w:p w:rsidR="00525F4D" w:rsidRDefault="00DD676C">
            <w:r>
              <w:t>1</w:t>
            </w:r>
          </w:p>
        </w:tc>
        <w:tc>
          <w:tcPr>
            <w:tcW w:w="702" w:type="dxa"/>
          </w:tcPr>
          <w:p w:rsidR="00525F4D" w:rsidRDefault="00A31B28">
            <w:r>
              <w:t>1</w:t>
            </w:r>
          </w:p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AB5599">
            <w:r>
              <w:t>1</w:t>
            </w:r>
          </w:p>
        </w:tc>
      </w:tr>
      <w:tr w:rsidR="00525F4D" w:rsidTr="00432CA8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Pr="00432CA8" w:rsidRDefault="00BD5E96">
            <w:r>
              <w:t>35</w:t>
            </w:r>
            <w:r w:rsidR="00525F4D" w:rsidRPr="00432CA8">
              <w:t>. Hayat boyu öğrenmenin önemini kavrar.</w:t>
            </w:r>
          </w:p>
        </w:tc>
        <w:tc>
          <w:tcPr>
            <w:tcW w:w="2377" w:type="dxa"/>
          </w:tcPr>
          <w:p w:rsidR="00525F4D" w:rsidRDefault="00615FA1">
            <w:r>
              <w:t>2</w:t>
            </w:r>
          </w:p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432CA8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Pr="00432CA8" w:rsidRDefault="00BD5E96">
            <w:r>
              <w:t>36</w:t>
            </w:r>
            <w:r w:rsidR="00525F4D" w:rsidRPr="00432CA8">
              <w:t>. Bellek türlerini açıklar</w:t>
            </w:r>
          </w:p>
        </w:tc>
        <w:tc>
          <w:tcPr>
            <w:tcW w:w="2377" w:type="dxa"/>
          </w:tcPr>
          <w:p w:rsidR="00525F4D" w:rsidRDefault="00615FA1">
            <w:r>
              <w:t>2</w:t>
            </w:r>
          </w:p>
        </w:tc>
        <w:tc>
          <w:tcPr>
            <w:tcW w:w="1260" w:type="dxa"/>
          </w:tcPr>
          <w:p w:rsidR="00525F4D" w:rsidRDefault="00DD676C">
            <w:r>
              <w:t>2</w:t>
            </w:r>
          </w:p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AB5599">
            <w:r>
              <w:t>1</w:t>
            </w:r>
          </w:p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37</w:t>
            </w:r>
            <w:r w:rsidR="00525F4D" w:rsidRPr="00432CA8">
              <w:t>. Öğrenme (kazanım), bellek (depolama) ve hatırlama (geri çağırma) arasındaki ilişkileri kavrar.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8B2039">
            <w:r>
              <w:t>1</w:t>
            </w:r>
          </w:p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38</w:t>
            </w:r>
            <w:r w:rsidR="00525F4D" w:rsidRPr="00432CA8">
              <w:t>. Düşünmenin yapı taşlarını örneklerle açıklar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39</w:t>
            </w:r>
            <w:r w:rsidR="00525F4D" w:rsidRPr="00432CA8">
              <w:t>. Dilin düşünmedeki rolünü kavrar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40</w:t>
            </w:r>
            <w:r w:rsidR="00525F4D" w:rsidRPr="00432CA8">
              <w:t>. Doğru karar vermede irdelemenin önemini tartışır.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B61A6C">
            <w:r>
              <w:t>1</w:t>
            </w:r>
            <w:bookmarkStart w:id="0" w:name="_GoBack"/>
            <w:bookmarkEnd w:id="0"/>
          </w:p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41</w:t>
            </w:r>
            <w:r w:rsidR="00525F4D" w:rsidRPr="00432CA8">
              <w:t>. Zekâ kavramını değerlendirir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1B5F08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42</w:t>
            </w:r>
            <w:r w:rsidR="00525F4D" w:rsidRPr="00432CA8">
              <w:t>. Zekâ türlerini ayırt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1B5F08">
            <w:r>
              <w:t>2</w:t>
            </w:r>
          </w:p>
        </w:tc>
        <w:tc>
          <w:tcPr>
            <w:tcW w:w="1400" w:type="dxa"/>
            <w:gridSpan w:val="2"/>
          </w:tcPr>
          <w:p w:rsidR="00525F4D" w:rsidRDefault="008B2039">
            <w:r>
              <w:t>1</w:t>
            </w:r>
          </w:p>
        </w:tc>
        <w:tc>
          <w:tcPr>
            <w:tcW w:w="562" w:type="dxa"/>
          </w:tcPr>
          <w:p w:rsidR="00525F4D" w:rsidRDefault="00AB5599">
            <w:r>
              <w:t>1</w:t>
            </w:r>
          </w:p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43</w:t>
            </w:r>
            <w:r w:rsidR="00525F4D" w:rsidRPr="00432CA8">
              <w:t>. Bireyin yaşamında zekâ ve yaratıcılığın etkisini analiz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 w:val="restart"/>
            <w:textDirection w:val="btLr"/>
          </w:tcPr>
          <w:p w:rsidR="00525F4D" w:rsidRDefault="00525F4D" w:rsidP="00525F4D">
            <w:pPr>
              <w:ind w:left="113" w:right="113"/>
            </w:pPr>
            <w:r w:rsidRPr="00525F4D">
              <w:t>ÜNİTE: 4 - RUH SAĞLIĞININ TEMELLERİ</w:t>
            </w:r>
          </w:p>
        </w:tc>
        <w:tc>
          <w:tcPr>
            <w:tcW w:w="5751" w:type="dxa"/>
          </w:tcPr>
          <w:p w:rsidR="00525F4D" w:rsidRDefault="00BD5E96">
            <w:r>
              <w:t>44</w:t>
            </w:r>
            <w:r w:rsidR="00525F4D" w:rsidRPr="00432CA8">
              <w:t>. Kişilik, kişilik gelişimi ve onu şekillendiren etkenleri tartışır.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8B2039">
            <w:r>
              <w:t>1</w:t>
            </w:r>
          </w:p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45</w:t>
            </w:r>
            <w:r w:rsidR="00525F4D" w:rsidRPr="00432CA8">
              <w:t>.Kişilik konusundaki kuramları tanır.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901274">
            <w:r>
              <w:t>2</w:t>
            </w:r>
          </w:p>
        </w:tc>
        <w:tc>
          <w:tcPr>
            <w:tcW w:w="562" w:type="dxa"/>
          </w:tcPr>
          <w:p w:rsidR="00525F4D" w:rsidRDefault="00AB5599">
            <w:r>
              <w:t>1</w:t>
            </w:r>
          </w:p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Pr="00432CA8" w:rsidRDefault="00BD5E96" w:rsidP="00432CA8">
            <w:r>
              <w:t>46</w:t>
            </w:r>
            <w:r w:rsidR="00525F4D" w:rsidRPr="00432CA8">
              <w:t>. Bireysel farklılıkları tanır ve bu farklılıklara saygı duyar.</w:t>
            </w:r>
          </w:p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 w:rsidP="00432CA8">
            <w:r>
              <w:t>47</w:t>
            </w:r>
            <w:r w:rsidR="00525F4D">
              <w:t>. Kişiliğin ölçülebilir bir nitelik olduğunu fark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48</w:t>
            </w:r>
            <w:r w:rsidR="00525F4D" w:rsidRPr="00432CA8">
              <w:t>. Stresin nedenlerini örneklendirir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1B5F08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8B2039">
            <w:r>
              <w:t>1</w:t>
            </w:r>
          </w:p>
        </w:tc>
        <w:tc>
          <w:tcPr>
            <w:tcW w:w="562" w:type="dxa"/>
          </w:tcPr>
          <w:p w:rsidR="00525F4D" w:rsidRDefault="00AB5599">
            <w:r>
              <w:t>1</w:t>
            </w:r>
          </w:p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49</w:t>
            </w:r>
            <w:r w:rsidR="00525F4D" w:rsidRPr="00432CA8">
              <w:t>. Stresin günlük yaşama etkilerini tespit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50</w:t>
            </w:r>
            <w:r w:rsidR="00525F4D" w:rsidRPr="00432CA8">
              <w:t>. Günlük yaşamda kullanılan stresle başa çıkma davranışları ile savunma mekanizmalarını öğrenir.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1B5F08">
            <w:r>
              <w:t>2</w:t>
            </w:r>
          </w:p>
        </w:tc>
        <w:tc>
          <w:tcPr>
            <w:tcW w:w="1400" w:type="dxa"/>
            <w:gridSpan w:val="2"/>
          </w:tcPr>
          <w:p w:rsidR="00525F4D" w:rsidRDefault="00901274">
            <w:r>
              <w:t>1</w:t>
            </w:r>
          </w:p>
        </w:tc>
        <w:tc>
          <w:tcPr>
            <w:tcW w:w="562" w:type="dxa"/>
          </w:tcPr>
          <w:p w:rsidR="00525F4D" w:rsidRDefault="00AB5599">
            <w:r>
              <w:t>1</w:t>
            </w:r>
          </w:p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51</w:t>
            </w:r>
            <w:r w:rsidR="00525F4D" w:rsidRPr="00525F4D">
              <w:t>. Ruh sağlığı kavramını bilir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52</w:t>
            </w:r>
            <w:r w:rsidR="00525F4D" w:rsidRPr="00525F4D">
              <w:t>. Ruh sağlığının önemini ve ölçütlerini kavrar.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8B2039">
            <w:r>
              <w:t>1</w:t>
            </w:r>
          </w:p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53</w:t>
            </w:r>
            <w:r w:rsidR="00525F4D" w:rsidRPr="00525F4D">
              <w:t xml:space="preserve">.Ruh sağlığını korumada denge, </w:t>
            </w:r>
            <w:proofErr w:type="gramStart"/>
            <w:r w:rsidR="00525F4D" w:rsidRPr="00525F4D">
              <w:t>empati</w:t>
            </w:r>
            <w:proofErr w:type="gramEnd"/>
            <w:r w:rsidR="00525F4D" w:rsidRPr="00525F4D">
              <w:t xml:space="preserve"> ve hobilere sahip olmanın önemini kavrar.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54</w:t>
            </w:r>
            <w:r w:rsidR="00127D6A">
              <w:t>.</w:t>
            </w:r>
            <w:r w:rsidR="00525F4D" w:rsidRPr="00525F4D">
              <w:t xml:space="preserve"> Ruh sağlığı açısından normal ve normal dışı kavramlarını ayırt eder.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B10697">
            <w:r>
              <w:t>1</w:t>
            </w:r>
          </w:p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55</w:t>
            </w:r>
            <w:r w:rsidR="00525F4D" w:rsidRPr="00525F4D">
              <w:t>. Normal dışı davranış türlerini özellikleriyle bilir.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  <w:vMerge/>
          </w:tcPr>
          <w:p w:rsidR="00525F4D" w:rsidRDefault="00525F4D"/>
        </w:tc>
        <w:tc>
          <w:tcPr>
            <w:tcW w:w="5751" w:type="dxa"/>
          </w:tcPr>
          <w:p w:rsidR="00525F4D" w:rsidRDefault="00BD5E96">
            <w:r>
              <w:t>56</w:t>
            </w:r>
            <w:r w:rsidR="00525F4D" w:rsidRPr="00525F4D">
              <w:t>. Psikolojik destek hakkında bilgi sahibi olur.</w:t>
            </w:r>
          </w:p>
        </w:tc>
        <w:tc>
          <w:tcPr>
            <w:tcW w:w="2377" w:type="dxa"/>
          </w:tcPr>
          <w:p w:rsidR="00525F4D" w:rsidRDefault="00525F4D"/>
        </w:tc>
        <w:tc>
          <w:tcPr>
            <w:tcW w:w="1260" w:type="dxa"/>
          </w:tcPr>
          <w:p w:rsidR="00525F4D" w:rsidRDefault="00525F4D"/>
        </w:tc>
        <w:tc>
          <w:tcPr>
            <w:tcW w:w="702" w:type="dxa"/>
          </w:tcPr>
          <w:p w:rsidR="00525F4D" w:rsidRDefault="00525F4D"/>
        </w:tc>
        <w:tc>
          <w:tcPr>
            <w:tcW w:w="2377" w:type="dxa"/>
          </w:tcPr>
          <w:p w:rsidR="00525F4D" w:rsidRDefault="00525F4D"/>
        </w:tc>
        <w:tc>
          <w:tcPr>
            <w:tcW w:w="1400" w:type="dxa"/>
            <w:gridSpan w:val="2"/>
          </w:tcPr>
          <w:p w:rsidR="00525F4D" w:rsidRDefault="00525F4D"/>
        </w:tc>
        <w:tc>
          <w:tcPr>
            <w:tcW w:w="562" w:type="dxa"/>
          </w:tcPr>
          <w:p w:rsidR="00525F4D" w:rsidRDefault="00525F4D"/>
        </w:tc>
      </w:tr>
      <w:tr w:rsidR="00525F4D" w:rsidTr="009917C3">
        <w:tc>
          <w:tcPr>
            <w:tcW w:w="1159" w:type="dxa"/>
          </w:tcPr>
          <w:p w:rsidR="00432CA8" w:rsidRDefault="00432CA8"/>
        </w:tc>
        <w:tc>
          <w:tcPr>
            <w:tcW w:w="5751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260" w:type="dxa"/>
          </w:tcPr>
          <w:p w:rsidR="00432CA8" w:rsidRDefault="00432CA8"/>
        </w:tc>
        <w:tc>
          <w:tcPr>
            <w:tcW w:w="702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400" w:type="dxa"/>
            <w:gridSpan w:val="2"/>
          </w:tcPr>
          <w:p w:rsidR="00432CA8" w:rsidRDefault="00432CA8"/>
        </w:tc>
        <w:tc>
          <w:tcPr>
            <w:tcW w:w="562" w:type="dxa"/>
          </w:tcPr>
          <w:p w:rsidR="00432CA8" w:rsidRDefault="00432CA8"/>
        </w:tc>
      </w:tr>
      <w:tr w:rsidR="00525F4D" w:rsidTr="009917C3">
        <w:tc>
          <w:tcPr>
            <w:tcW w:w="1159" w:type="dxa"/>
          </w:tcPr>
          <w:p w:rsidR="00432CA8" w:rsidRDefault="00432CA8"/>
        </w:tc>
        <w:tc>
          <w:tcPr>
            <w:tcW w:w="5751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260" w:type="dxa"/>
          </w:tcPr>
          <w:p w:rsidR="00432CA8" w:rsidRDefault="00432CA8"/>
        </w:tc>
        <w:tc>
          <w:tcPr>
            <w:tcW w:w="702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400" w:type="dxa"/>
            <w:gridSpan w:val="2"/>
          </w:tcPr>
          <w:p w:rsidR="00432CA8" w:rsidRDefault="00432CA8"/>
        </w:tc>
        <w:tc>
          <w:tcPr>
            <w:tcW w:w="562" w:type="dxa"/>
          </w:tcPr>
          <w:p w:rsidR="00432CA8" w:rsidRDefault="00432CA8"/>
        </w:tc>
      </w:tr>
      <w:tr w:rsidR="00525F4D" w:rsidTr="009917C3">
        <w:tc>
          <w:tcPr>
            <w:tcW w:w="1159" w:type="dxa"/>
          </w:tcPr>
          <w:p w:rsidR="00432CA8" w:rsidRDefault="00432CA8"/>
        </w:tc>
        <w:tc>
          <w:tcPr>
            <w:tcW w:w="5751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260" w:type="dxa"/>
          </w:tcPr>
          <w:p w:rsidR="00432CA8" w:rsidRDefault="00432CA8"/>
        </w:tc>
        <w:tc>
          <w:tcPr>
            <w:tcW w:w="702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400" w:type="dxa"/>
            <w:gridSpan w:val="2"/>
          </w:tcPr>
          <w:p w:rsidR="00432CA8" w:rsidRDefault="00432CA8"/>
        </w:tc>
        <w:tc>
          <w:tcPr>
            <w:tcW w:w="562" w:type="dxa"/>
          </w:tcPr>
          <w:p w:rsidR="00432CA8" w:rsidRDefault="00432CA8"/>
        </w:tc>
      </w:tr>
      <w:tr w:rsidR="00525F4D" w:rsidTr="009917C3">
        <w:tc>
          <w:tcPr>
            <w:tcW w:w="1159" w:type="dxa"/>
          </w:tcPr>
          <w:p w:rsidR="00432CA8" w:rsidRDefault="00432CA8"/>
        </w:tc>
        <w:tc>
          <w:tcPr>
            <w:tcW w:w="5751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260" w:type="dxa"/>
          </w:tcPr>
          <w:p w:rsidR="00432CA8" w:rsidRDefault="00432CA8"/>
        </w:tc>
        <w:tc>
          <w:tcPr>
            <w:tcW w:w="702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400" w:type="dxa"/>
            <w:gridSpan w:val="2"/>
          </w:tcPr>
          <w:p w:rsidR="00432CA8" w:rsidRDefault="00432CA8"/>
        </w:tc>
        <w:tc>
          <w:tcPr>
            <w:tcW w:w="562" w:type="dxa"/>
          </w:tcPr>
          <w:p w:rsidR="00432CA8" w:rsidRDefault="00432CA8"/>
        </w:tc>
      </w:tr>
      <w:tr w:rsidR="00525F4D" w:rsidTr="009917C3">
        <w:tc>
          <w:tcPr>
            <w:tcW w:w="1159" w:type="dxa"/>
          </w:tcPr>
          <w:p w:rsidR="00432CA8" w:rsidRDefault="00432CA8"/>
        </w:tc>
        <w:tc>
          <w:tcPr>
            <w:tcW w:w="5751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260" w:type="dxa"/>
          </w:tcPr>
          <w:p w:rsidR="00432CA8" w:rsidRDefault="00432CA8"/>
        </w:tc>
        <w:tc>
          <w:tcPr>
            <w:tcW w:w="702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400" w:type="dxa"/>
            <w:gridSpan w:val="2"/>
          </w:tcPr>
          <w:p w:rsidR="00432CA8" w:rsidRDefault="00432CA8"/>
        </w:tc>
        <w:tc>
          <w:tcPr>
            <w:tcW w:w="562" w:type="dxa"/>
          </w:tcPr>
          <w:p w:rsidR="00432CA8" w:rsidRDefault="00432CA8"/>
        </w:tc>
      </w:tr>
      <w:tr w:rsidR="00525F4D" w:rsidTr="009917C3">
        <w:tc>
          <w:tcPr>
            <w:tcW w:w="1159" w:type="dxa"/>
          </w:tcPr>
          <w:p w:rsidR="00432CA8" w:rsidRDefault="00432CA8"/>
        </w:tc>
        <w:tc>
          <w:tcPr>
            <w:tcW w:w="5751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260" w:type="dxa"/>
          </w:tcPr>
          <w:p w:rsidR="00432CA8" w:rsidRDefault="00432CA8"/>
        </w:tc>
        <w:tc>
          <w:tcPr>
            <w:tcW w:w="702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400" w:type="dxa"/>
            <w:gridSpan w:val="2"/>
          </w:tcPr>
          <w:p w:rsidR="00432CA8" w:rsidRDefault="00432CA8"/>
        </w:tc>
        <w:tc>
          <w:tcPr>
            <w:tcW w:w="562" w:type="dxa"/>
          </w:tcPr>
          <w:p w:rsidR="00432CA8" w:rsidRDefault="00432CA8"/>
        </w:tc>
      </w:tr>
      <w:tr w:rsidR="00525F4D" w:rsidTr="009917C3">
        <w:tc>
          <w:tcPr>
            <w:tcW w:w="1159" w:type="dxa"/>
          </w:tcPr>
          <w:p w:rsidR="00432CA8" w:rsidRDefault="00432CA8"/>
        </w:tc>
        <w:tc>
          <w:tcPr>
            <w:tcW w:w="5751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260" w:type="dxa"/>
          </w:tcPr>
          <w:p w:rsidR="00432CA8" w:rsidRDefault="00432CA8"/>
        </w:tc>
        <w:tc>
          <w:tcPr>
            <w:tcW w:w="702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400" w:type="dxa"/>
            <w:gridSpan w:val="2"/>
          </w:tcPr>
          <w:p w:rsidR="00432CA8" w:rsidRDefault="00432CA8"/>
        </w:tc>
        <w:tc>
          <w:tcPr>
            <w:tcW w:w="562" w:type="dxa"/>
          </w:tcPr>
          <w:p w:rsidR="00432CA8" w:rsidRDefault="00432CA8"/>
        </w:tc>
      </w:tr>
      <w:tr w:rsidR="00525F4D" w:rsidTr="009917C3">
        <w:tc>
          <w:tcPr>
            <w:tcW w:w="1159" w:type="dxa"/>
          </w:tcPr>
          <w:p w:rsidR="00432CA8" w:rsidRDefault="00432CA8"/>
        </w:tc>
        <w:tc>
          <w:tcPr>
            <w:tcW w:w="5751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260" w:type="dxa"/>
          </w:tcPr>
          <w:p w:rsidR="00432CA8" w:rsidRDefault="00432CA8"/>
        </w:tc>
        <w:tc>
          <w:tcPr>
            <w:tcW w:w="702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400" w:type="dxa"/>
            <w:gridSpan w:val="2"/>
          </w:tcPr>
          <w:p w:rsidR="00432CA8" w:rsidRDefault="00432CA8"/>
        </w:tc>
        <w:tc>
          <w:tcPr>
            <w:tcW w:w="562" w:type="dxa"/>
          </w:tcPr>
          <w:p w:rsidR="00432CA8" w:rsidRDefault="00432CA8"/>
        </w:tc>
      </w:tr>
      <w:tr w:rsidR="00525F4D" w:rsidTr="009917C3">
        <w:tc>
          <w:tcPr>
            <w:tcW w:w="1159" w:type="dxa"/>
          </w:tcPr>
          <w:p w:rsidR="00432CA8" w:rsidRDefault="00432CA8"/>
        </w:tc>
        <w:tc>
          <w:tcPr>
            <w:tcW w:w="5751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260" w:type="dxa"/>
          </w:tcPr>
          <w:p w:rsidR="00432CA8" w:rsidRDefault="00432CA8"/>
        </w:tc>
        <w:tc>
          <w:tcPr>
            <w:tcW w:w="702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400" w:type="dxa"/>
            <w:gridSpan w:val="2"/>
          </w:tcPr>
          <w:p w:rsidR="00432CA8" w:rsidRDefault="00432CA8"/>
        </w:tc>
        <w:tc>
          <w:tcPr>
            <w:tcW w:w="562" w:type="dxa"/>
          </w:tcPr>
          <w:p w:rsidR="00432CA8" w:rsidRDefault="00432CA8"/>
        </w:tc>
      </w:tr>
      <w:tr w:rsidR="00525F4D" w:rsidTr="009917C3">
        <w:tc>
          <w:tcPr>
            <w:tcW w:w="1159" w:type="dxa"/>
          </w:tcPr>
          <w:p w:rsidR="00432CA8" w:rsidRDefault="00432CA8"/>
        </w:tc>
        <w:tc>
          <w:tcPr>
            <w:tcW w:w="5751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260" w:type="dxa"/>
          </w:tcPr>
          <w:p w:rsidR="00432CA8" w:rsidRDefault="00432CA8"/>
        </w:tc>
        <w:tc>
          <w:tcPr>
            <w:tcW w:w="702" w:type="dxa"/>
          </w:tcPr>
          <w:p w:rsidR="00432CA8" w:rsidRDefault="00432CA8"/>
        </w:tc>
        <w:tc>
          <w:tcPr>
            <w:tcW w:w="2377" w:type="dxa"/>
          </w:tcPr>
          <w:p w:rsidR="00432CA8" w:rsidRDefault="00432CA8"/>
        </w:tc>
        <w:tc>
          <w:tcPr>
            <w:tcW w:w="1400" w:type="dxa"/>
            <w:gridSpan w:val="2"/>
          </w:tcPr>
          <w:p w:rsidR="00432CA8" w:rsidRDefault="00432CA8"/>
        </w:tc>
        <w:tc>
          <w:tcPr>
            <w:tcW w:w="562" w:type="dxa"/>
          </w:tcPr>
          <w:p w:rsidR="00432CA8" w:rsidRDefault="00432CA8"/>
        </w:tc>
      </w:tr>
    </w:tbl>
    <w:p w:rsidR="00DA28D1" w:rsidRDefault="00DA28D1" w:rsidP="00DA28D1">
      <w:r>
        <w:t>*</w:t>
      </w:r>
      <w:r w:rsidRPr="000F03C3">
        <w:t>*İl/İlçe genelinde yapılacak ortak sınavlarda çoktan seçmeli sorular üzerinden,20 soru göz önünde bulundurularak planlama yapılmıştır.</w:t>
      </w:r>
    </w:p>
    <w:p w:rsidR="00DA28D1" w:rsidRPr="00941FE9" w:rsidRDefault="00DA28D1" w:rsidP="00DA28D1">
      <w:r>
        <w:t>*</w:t>
      </w:r>
      <w:r w:rsidRPr="000F03C3">
        <w:t>*Okul genelinde yapılacak sınavlarda açık uçlu sorular sorulacağı göz önünde bulundurularak örnek senaryolar tabloda gösterilmiş</w:t>
      </w:r>
      <w:r>
        <w:t>t</w:t>
      </w:r>
      <w:r w:rsidRPr="000F03C3">
        <w:t>ir.</w:t>
      </w:r>
    </w:p>
    <w:p w:rsidR="006B6955" w:rsidRDefault="006B6955"/>
    <w:sectPr w:rsidR="006B6955" w:rsidSect="00886BA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3B" w:rsidRDefault="0060193B" w:rsidP="00C66AB6">
      <w:pPr>
        <w:spacing w:after="0" w:line="240" w:lineRule="auto"/>
      </w:pPr>
      <w:r>
        <w:separator/>
      </w:r>
    </w:p>
  </w:endnote>
  <w:endnote w:type="continuationSeparator" w:id="0">
    <w:p w:rsidR="0060193B" w:rsidRDefault="0060193B" w:rsidP="00C6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3B" w:rsidRDefault="0060193B" w:rsidP="00C66AB6">
      <w:pPr>
        <w:spacing w:after="0" w:line="240" w:lineRule="auto"/>
      </w:pPr>
      <w:r>
        <w:separator/>
      </w:r>
    </w:p>
  </w:footnote>
  <w:footnote w:type="continuationSeparator" w:id="0">
    <w:p w:rsidR="0060193B" w:rsidRDefault="0060193B" w:rsidP="00C6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B6" w:rsidRPr="00C66AB6" w:rsidRDefault="00C66AB6" w:rsidP="00C66AB6">
    <w:pPr>
      <w:pStyle w:val="stbilgi"/>
      <w:jc w:val="center"/>
      <w:rPr>
        <w:b/>
        <w:sz w:val="24"/>
      </w:rPr>
    </w:pPr>
    <w:r w:rsidRPr="00C66AB6">
      <w:rPr>
        <w:b/>
        <w:sz w:val="24"/>
      </w:rPr>
      <w:t>Ortaöğretim Seçmeli Psikoloji Dersi Konu Soru Dağılım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AB"/>
    <w:rsid w:val="000238CD"/>
    <w:rsid w:val="00127D6A"/>
    <w:rsid w:val="001B5F08"/>
    <w:rsid w:val="002476D4"/>
    <w:rsid w:val="00432CA8"/>
    <w:rsid w:val="00525F4D"/>
    <w:rsid w:val="0060193B"/>
    <w:rsid w:val="00604CB1"/>
    <w:rsid w:val="00615FA1"/>
    <w:rsid w:val="006B6955"/>
    <w:rsid w:val="006D583D"/>
    <w:rsid w:val="00745BD5"/>
    <w:rsid w:val="007E45CE"/>
    <w:rsid w:val="00803823"/>
    <w:rsid w:val="0087078C"/>
    <w:rsid w:val="00886BAB"/>
    <w:rsid w:val="008B2039"/>
    <w:rsid w:val="00901274"/>
    <w:rsid w:val="009917C3"/>
    <w:rsid w:val="00A10330"/>
    <w:rsid w:val="00A12D0E"/>
    <w:rsid w:val="00A31B28"/>
    <w:rsid w:val="00A76670"/>
    <w:rsid w:val="00AB5599"/>
    <w:rsid w:val="00B10697"/>
    <w:rsid w:val="00B61A6C"/>
    <w:rsid w:val="00BD5E96"/>
    <w:rsid w:val="00C66AB6"/>
    <w:rsid w:val="00CF3F35"/>
    <w:rsid w:val="00D56EC6"/>
    <w:rsid w:val="00DA28D1"/>
    <w:rsid w:val="00DD02CE"/>
    <w:rsid w:val="00DD676C"/>
    <w:rsid w:val="00F3543C"/>
    <w:rsid w:val="00F6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6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6AB6"/>
  </w:style>
  <w:style w:type="paragraph" w:styleId="Altbilgi">
    <w:name w:val="footer"/>
    <w:basedOn w:val="Normal"/>
    <w:link w:val="AltbilgiChar"/>
    <w:uiPriority w:val="99"/>
    <w:unhideWhenUsed/>
    <w:rsid w:val="00C6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6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6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6AB6"/>
  </w:style>
  <w:style w:type="paragraph" w:styleId="Altbilgi">
    <w:name w:val="footer"/>
    <w:basedOn w:val="Normal"/>
    <w:link w:val="AltbilgiChar"/>
    <w:uiPriority w:val="99"/>
    <w:unhideWhenUsed/>
    <w:rsid w:val="00C6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NURCAN</cp:lastModifiedBy>
  <cp:revision>2</cp:revision>
  <dcterms:created xsi:type="dcterms:W3CDTF">2024-09-20T09:44:00Z</dcterms:created>
  <dcterms:modified xsi:type="dcterms:W3CDTF">2024-09-20T09:44:00Z</dcterms:modified>
</cp:coreProperties>
</file>