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759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79066E" w:rsidRPr="00EA2E61" w:rsidTr="00CA670B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6E" w:rsidRPr="00EA2E61" w:rsidRDefault="00DA7660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2024</w:t>
            </w:r>
            <w:r w:rsidR="0079066E" w:rsidRPr="00EA2E61">
              <w:rPr>
                <w:rFonts w:ascii="Times New Roman" w:eastAsia="Times New Roman" w:hAnsi="Times New Roman"/>
                <w:b/>
                <w:bCs/>
                <w:color w:val="000000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  <w:r w:rsidR="0079066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EĞİTİM ÖĞRETİM YILI 1.DÖNEM 12</w:t>
            </w:r>
            <w:r w:rsidR="0079066E" w:rsidRPr="00EA2E61">
              <w:rPr>
                <w:rFonts w:ascii="Times New Roman" w:eastAsia="Times New Roman" w:hAnsi="Times New Roman"/>
                <w:b/>
                <w:bCs/>
                <w:color w:val="000000"/>
              </w:rPr>
              <w:t>. SINIF FİNANSAL OKURYAZARLIK DERSİ KONU SORU DAĞILIM TABLOSU</w:t>
            </w:r>
          </w:p>
        </w:tc>
      </w:tr>
      <w:tr w:rsidR="0079066E" w:rsidRPr="00EA2E61" w:rsidTr="00CA670B">
        <w:trPr>
          <w:trHeight w:val="36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(TEMA)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1.DÖNEM</w:t>
            </w:r>
          </w:p>
        </w:tc>
      </w:tr>
      <w:tr w:rsidR="0079066E" w:rsidRPr="00EA2E61" w:rsidTr="00CA670B">
        <w:trPr>
          <w:trHeight w:val="4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2.SINAV</w:t>
            </w:r>
          </w:p>
        </w:tc>
      </w:tr>
      <w:tr w:rsidR="0079066E" w:rsidRPr="00EA2E61" w:rsidTr="00CA670B">
        <w:trPr>
          <w:trHeight w:val="123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066E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A7660" w:rsidRPr="00EA2E61" w:rsidRDefault="00DA7660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9066E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A7660" w:rsidRPr="00EA2E61" w:rsidRDefault="00DA7660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(Açık uçlu ve kısa cevaplı soru)</w:t>
            </w:r>
          </w:p>
        </w:tc>
      </w:tr>
      <w:tr w:rsidR="0079066E" w:rsidRPr="00EA2E61" w:rsidTr="00CA670B">
        <w:trPr>
          <w:trHeight w:val="7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3.Senaryo</w:t>
            </w:r>
          </w:p>
        </w:tc>
      </w:tr>
      <w:tr w:rsidR="0079066E" w:rsidRPr="00EA2E61" w:rsidTr="00CA670B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Finansal okuryazarlık ile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ilişkili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 ile ilişkili kavramları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9066E" w:rsidRPr="00EA2E61" w:rsidTr="00CA670B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Finansal okuryazarlık ile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ilişkili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 ile ilgili diğer kavramları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9066E" w:rsidRPr="00EA2E61" w:rsidTr="00CA670B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 kavramı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 kavramını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79066E" w:rsidRPr="00EA2E61" w:rsidTr="00CA670B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Okuryazarlığı etkileyen faktörler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okuryazarlığı etkileyen faktörleri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9066E" w:rsidRPr="00EA2E61" w:rsidTr="00CA670B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 bireyin özellikleri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Finansal okuryazar bireyin özelliklerini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79066E" w:rsidRPr="00EA2E61" w:rsidTr="00CA670B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Türkiye'de ve Dünyada Finansal Okuryazarlık Çalışmaları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Türkiye’de Finansal Okuryazarlık Çalışmaları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Türkiye’de finansal okuryazarlık çalışmalarını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79066E" w:rsidRPr="00EA2E61" w:rsidTr="00CA670B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Türkiye'de ve </w:t>
            </w:r>
            <w:bookmarkStart w:id="0" w:name="_GoBack"/>
            <w:bookmarkEnd w:id="0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Dünyada Finansal Okuryazarlık Çalışmaları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Dünyadaki Finansal Okuryazarlık Çalışmaları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Dünyadaki finansal okuryazarlık çalışmalarını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79066E" w:rsidRPr="00EA2E61" w:rsidTr="00CA670B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İhtiyaç kavramı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 xml:space="preserve">Abraham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Maslow'un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İhtiyaçlar Hiyerarşisi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İhtiyaç kavramını açıklar.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 xml:space="preserve">Abraham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Maslow'un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ihtiyaçlar hiyerarşisini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79066E" w:rsidRPr="00EA2E61" w:rsidTr="00CA670B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Tüketim kavramı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 xml:space="preserve">Tüketim çılgınlığı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Tüketim kavramı açıklar.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br/>
              <w:t>Tüketim çılgınlığını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79066E" w:rsidRPr="00EA2E61" w:rsidTr="00CA670B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Tüketici hakları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Tüketici haklarını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66E" w:rsidRPr="00EA2E61" w:rsidRDefault="0079066E" w:rsidP="00CA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DA7660" w:rsidRDefault="00DA7660"/>
    <w:sectPr w:rsidR="00DA7660" w:rsidSect="00DA766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5F" w:rsidRDefault="0055055F" w:rsidP="00DA7660">
      <w:pPr>
        <w:spacing w:after="0" w:line="240" w:lineRule="auto"/>
      </w:pPr>
      <w:r>
        <w:separator/>
      </w:r>
    </w:p>
  </w:endnote>
  <w:endnote w:type="continuationSeparator" w:id="0">
    <w:p w:rsidR="0055055F" w:rsidRDefault="0055055F" w:rsidP="00D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5F" w:rsidRDefault="0055055F" w:rsidP="00DA7660">
      <w:pPr>
        <w:spacing w:after="0" w:line="240" w:lineRule="auto"/>
      </w:pPr>
      <w:r>
        <w:separator/>
      </w:r>
    </w:p>
  </w:footnote>
  <w:footnote w:type="continuationSeparator" w:id="0">
    <w:p w:rsidR="0055055F" w:rsidRDefault="0055055F" w:rsidP="00DA7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66E"/>
    <w:rsid w:val="004A6585"/>
    <w:rsid w:val="0055055F"/>
    <w:rsid w:val="0079066E"/>
    <w:rsid w:val="00BB3EB8"/>
    <w:rsid w:val="00D63364"/>
    <w:rsid w:val="00D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449F-F967-48E5-A736-B9840D6D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7660"/>
  </w:style>
  <w:style w:type="paragraph" w:styleId="AltBilgi">
    <w:name w:val="footer"/>
    <w:basedOn w:val="Normal"/>
    <w:link w:val="AltBilgiChar"/>
    <w:uiPriority w:val="99"/>
    <w:unhideWhenUsed/>
    <w:rsid w:val="00DA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emin peker</cp:lastModifiedBy>
  <cp:revision>4</cp:revision>
  <cp:lastPrinted>2024-09-22T10:00:00Z</cp:lastPrinted>
  <dcterms:created xsi:type="dcterms:W3CDTF">2024-09-22T09:17:00Z</dcterms:created>
  <dcterms:modified xsi:type="dcterms:W3CDTF">2024-09-30T11:57:00Z</dcterms:modified>
</cp:coreProperties>
</file>